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BB" w:rsidRDefault="0052274D" w:rsidP="0052274D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A12A5E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="00B6660A">
        <w:rPr>
          <w:rFonts w:ascii="Times New Roman" w:eastAsia="仿宋" w:hAnsi="Times New Roman" w:cs="Times New Roman"/>
          <w:sz w:val="32"/>
          <w:szCs w:val="32"/>
        </w:rPr>
        <w:t>2</w:t>
      </w:r>
    </w:p>
    <w:p w:rsidR="0052274D" w:rsidRPr="0052274D" w:rsidRDefault="0052274D" w:rsidP="0052274D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0E78BB" w:rsidRPr="001C2CE3" w:rsidRDefault="000E78BB" w:rsidP="000E78BB">
      <w:pPr>
        <w:spacing w:line="360" w:lineRule="auto"/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  <w:r w:rsidRPr="001C2CE3">
        <w:rPr>
          <w:rFonts w:ascii="华文中宋" w:eastAsia="华文中宋" w:hAnsi="华文中宋" w:cs="Times New Roman" w:hint="eastAsia"/>
          <w:bCs/>
          <w:kern w:val="0"/>
          <w:sz w:val="36"/>
          <w:szCs w:val="36"/>
        </w:rPr>
        <w:t>典型案例</w:t>
      </w:r>
      <w:r w:rsidRPr="001C2CE3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撰写格式</w:t>
      </w:r>
    </w:p>
    <w:p w:rsidR="000E78BB" w:rsidRPr="001C2CE3" w:rsidRDefault="000E78BB" w:rsidP="000E78BB">
      <w:pPr>
        <w:spacing w:line="360" w:lineRule="auto"/>
        <w:jc w:val="center"/>
        <w:rPr>
          <w:rFonts w:ascii="宋体" w:eastAsia="宋体" w:hAnsi="宋体" w:cs="Times New Roman"/>
          <w:b/>
          <w:bCs/>
          <w:kern w:val="0"/>
          <w:sz w:val="30"/>
          <w:szCs w:val="30"/>
        </w:rPr>
      </w:pPr>
    </w:p>
    <w:p w:rsidR="000E78BB" w:rsidRPr="005C051C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黑体" w:hAnsi="Calibri" w:cs="Times New Roman"/>
          <w:color w:val="000000"/>
          <w:kern w:val="0"/>
          <w:sz w:val="32"/>
          <w:szCs w:val="32"/>
        </w:rPr>
      </w:pPr>
      <w:r w:rsidRPr="005C051C">
        <w:rPr>
          <w:rFonts w:ascii="Calibri" w:eastAsia="黑体" w:hAnsi="Calibri" w:cs="Times New Roman" w:hint="eastAsia"/>
          <w:color w:val="000000"/>
          <w:kern w:val="0"/>
          <w:sz w:val="32"/>
          <w:szCs w:val="32"/>
        </w:rPr>
        <w:t>一、典型案例名称</w:t>
      </w:r>
    </w:p>
    <w:p w:rsidR="000E78BB" w:rsidRPr="005C051C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简明扼要，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突出科技成果的</w:t>
      </w: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核心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内容</w:t>
      </w: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0E78BB" w:rsidRPr="005C051C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黑体" w:hAnsi="Calibri" w:cs="Times New Roman"/>
          <w:color w:val="000000"/>
          <w:kern w:val="0"/>
          <w:sz w:val="32"/>
          <w:szCs w:val="32"/>
        </w:rPr>
      </w:pPr>
      <w:r w:rsidRPr="005C051C">
        <w:rPr>
          <w:rFonts w:ascii="Calibri" w:eastAsia="黑体" w:hAnsi="Calibri" w:cs="Times New Roman" w:hint="eastAsia"/>
          <w:color w:val="000000"/>
          <w:kern w:val="0"/>
          <w:sz w:val="32"/>
          <w:szCs w:val="32"/>
        </w:rPr>
        <w:t>二、典型案例概述</w:t>
      </w:r>
    </w:p>
    <w:p w:rsidR="000E78BB" w:rsidRPr="005C051C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简要阐述案例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的应用</w:t>
      </w: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背景及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使用情况</w:t>
      </w: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0E78BB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黑体" w:hAnsi="Calibri" w:cs="Times New Roman"/>
          <w:color w:val="000000"/>
          <w:kern w:val="0"/>
          <w:sz w:val="32"/>
          <w:szCs w:val="32"/>
        </w:rPr>
      </w:pPr>
      <w:r w:rsidRPr="005C051C">
        <w:rPr>
          <w:rFonts w:ascii="Calibri" w:eastAsia="黑体" w:hAnsi="Calibri" w:cs="Times New Roman" w:hint="eastAsia"/>
          <w:color w:val="000000"/>
          <w:kern w:val="0"/>
          <w:sz w:val="32"/>
          <w:szCs w:val="32"/>
        </w:rPr>
        <w:t>三、总体技术路线和工程方案</w:t>
      </w:r>
    </w:p>
    <w:p w:rsidR="000E78BB" w:rsidRPr="00A65399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6539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主要介绍科技成果与具体案例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</w:t>
      </w:r>
      <w:r w:rsidRPr="00A6539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结合方法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、实现路径。</w:t>
      </w:r>
    </w:p>
    <w:p w:rsidR="000E78BB" w:rsidRPr="005C051C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黑体" w:hAnsi="Calibri" w:cs="Times New Roman"/>
          <w:color w:val="000000"/>
          <w:kern w:val="0"/>
          <w:sz w:val="32"/>
          <w:szCs w:val="32"/>
        </w:rPr>
      </w:pPr>
      <w:r>
        <w:rPr>
          <w:rFonts w:ascii="Calibri" w:eastAsia="黑体" w:hAnsi="Calibri" w:cs="Times New Roman" w:hint="eastAsia"/>
          <w:color w:val="000000"/>
          <w:kern w:val="0"/>
          <w:sz w:val="32"/>
          <w:szCs w:val="32"/>
        </w:rPr>
        <w:t>四</w:t>
      </w:r>
      <w:r w:rsidRPr="005C051C">
        <w:rPr>
          <w:rFonts w:ascii="Calibri" w:eastAsia="黑体" w:hAnsi="Calibri" w:cs="Times New Roman" w:hint="eastAsia"/>
          <w:color w:val="000000"/>
          <w:kern w:val="0"/>
          <w:sz w:val="32"/>
          <w:szCs w:val="32"/>
        </w:rPr>
        <w:t>、效益分析</w:t>
      </w:r>
    </w:p>
    <w:p w:rsidR="000E78BB" w:rsidRPr="005C051C" w:rsidRDefault="000E78BB" w:rsidP="000E78BB">
      <w:pPr>
        <w:adjustRightInd w:val="0"/>
        <w:snapToGrid w:val="0"/>
        <w:spacing w:after="200" w:line="360" w:lineRule="auto"/>
        <w:ind w:firstLineChars="100" w:firstLine="32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量化分析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提质节本和</w:t>
      </w: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取得的经济、社会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、</w:t>
      </w:r>
      <w:r w:rsidRPr="005C051C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生态效益。</w:t>
      </w:r>
    </w:p>
    <w:p w:rsidR="000E78BB" w:rsidRPr="007E7590" w:rsidRDefault="000E78BB" w:rsidP="000E78BB">
      <w:pPr>
        <w:spacing w:after="200" w:line="52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</w:p>
    <w:p w:rsidR="003E2F01" w:rsidRPr="000E78BB" w:rsidRDefault="003E2F01"/>
    <w:sectPr w:rsidR="003E2F01" w:rsidRPr="000E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E8" w:rsidRDefault="00DF6CE8" w:rsidP="000E78BB">
      <w:r>
        <w:separator/>
      </w:r>
    </w:p>
  </w:endnote>
  <w:endnote w:type="continuationSeparator" w:id="0">
    <w:p w:rsidR="00DF6CE8" w:rsidRDefault="00DF6CE8" w:rsidP="000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E8" w:rsidRDefault="00DF6CE8" w:rsidP="000E78BB">
      <w:r>
        <w:separator/>
      </w:r>
    </w:p>
  </w:footnote>
  <w:footnote w:type="continuationSeparator" w:id="0">
    <w:p w:rsidR="00DF6CE8" w:rsidRDefault="00DF6CE8" w:rsidP="000E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F"/>
    <w:rsid w:val="000D1E8C"/>
    <w:rsid w:val="000E78BB"/>
    <w:rsid w:val="003E2F01"/>
    <w:rsid w:val="004849B4"/>
    <w:rsid w:val="004D490B"/>
    <w:rsid w:val="0052274D"/>
    <w:rsid w:val="00602CDF"/>
    <w:rsid w:val="006F42E8"/>
    <w:rsid w:val="00B6660A"/>
    <w:rsid w:val="00DF6CE8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34CE"/>
  <w15:chartTrackingRefBased/>
  <w15:docId w15:val="{45257547-AD7E-4F1C-807B-01D326B4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李欣欣</dc:creator>
  <cp:keywords/>
  <dc:description/>
  <cp:lastModifiedBy>xdd</cp:lastModifiedBy>
  <cp:revision>7</cp:revision>
  <dcterms:created xsi:type="dcterms:W3CDTF">2021-04-13T08:13:00Z</dcterms:created>
  <dcterms:modified xsi:type="dcterms:W3CDTF">2021-04-19T06:07:00Z</dcterms:modified>
</cp:coreProperties>
</file>