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-370840</wp:posOffset>
                </wp:positionV>
                <wp:extent cx="952500" cy="349250"/>
                <wp:effectExtent l="0" t="0" r="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6020" y="169545"/>
                          <a:ext cx="9525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-29.2pt;height:27.5pt;width:75pt;z-index:251659264;mso-width-relative:page;mso-height-relative:page;" fillcolor="#FFFFFF [3201]" filled="t" stroked="f" coordsize="21600,21600" o:gfxdata="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9fJHV0gAAAAgBAAAPAAAAAAAAAAEAIAAAACIAAABkcnMvZG93bnJldi54&#10;bWxQSwECFAAUAAAACACHTuJAibqk1DkCAABLBAAADgAAAAAAAAABACAAAAAh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陕西省科学技术奖专家提名申请表</w:t>
      </w:r>
    </w:p>
    <w:p>
      <w:pPr>
        <w:spacing w:line="280" w:lineRule="exact"/>
        <w:jc w:val="center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（202</w:t>
      </w:r>
      <w:r>
        <w:rPr>
          <w:rFonts w:hint="eastAsia" w:ascii="楷体_GB2312" w:hAnsi="楷体_GB2312" w:eastAsia="楷体_GB2312" w:cs="楷体_GB2312"/>
          <w:b/>
          <w:sz w:val="24"/>
          <w:szCs w:val="24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sz w:val="24"/>
          <w:szCs w:val="24"/>
        </w:rPr>
        <w:t>年度）</w:t>
      </w:r>
    </w:p>
    <w:tbl>
      <w:tblPr>
        <w:tblStyle w:val="4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47"/>
        <w:gridCol w:w="1142"/>
        <w:gridCol w:w="2439"/>
        <w:gridCol w:w="1306"/>
        <w:gridCol w:w="1420"/>
        <w:gridCol w:w="1402"/>
        <w:gridCol w:w="1388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一级学科</w:t>
            </w: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二级学科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类型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（请填数字）</w:t>
            </w: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主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责专家）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/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/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提名项目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pacing w:val="-10"/>
                <w:szCs w:val="21"/>
                <w:lang w:eastAsia="zh-CN"/>
              </w:rPr>
              <w:t>（人选）</w:t>
            </w: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名称</w:t>
            </w:r>
          </w:p>
        </w:tc>
        <w:tc>
          <w:tcPr>
            <w:tcW w:w="12201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201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提名奖种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（请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勾选</w:t>
            </w:r>
            <w:r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2201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A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科学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技术</w:t>
            </w:r>
            <w:r>
              <w:rPr>
                <w:rFonts w:ascii="Times New Roman" w:hAnsi="Times New Roman" w:cs="Times New Roman"/>
                <w:szCs w:val="21"/>
              </w:rPr>
              <w:t>奖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B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自然科学</w:t>
            </w:r>
            <w:r>
              <w:rPr>
                <w:rFonts w:ascii="Times New Roman" w:hAnsi="Times New Roman" w:cs="Times New Roman"/>
                <w:szCs w:val="21"/>
              </w:rPr>
              <w:t>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技术发明</w:t>
            </w:r>
            <w:r>
              <w:rPr>
                <w:rFonts w:ascii="Times New Roman" w:hAnsi="Times New Roman" w:cs="Times New Roman"/>
                <w:szCs w:val="21"/>
              </w:rPr>
              <w:t>奖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cs="Times New Roman" w:eastAsiaTheme="minorEastAsia"/>
                <w:spacing w:val="-16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科学技术进步</w:t>
            </w:r>
            <w:r>
              <w:rPr>
                <w:rFonts w:hint="eastAsia" w:ascii="Times New Roman" w:hAnsi="Times New Roman" w:cs="Times New Roman"/>
                <w:szCs w:val="21"/>
              </w:rPr>
              <w:t>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E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国际科学技术合作</w:t>
            </w:r>
            <w:r>
              <w:rPr>
                <w:rFonts w:ascii="Times New Roman" w:hAnsi="Times New Roman" w:cs="Times New Roman"/>
                <w:szCs w:val="21"/>
              </w:rPr>
              <w:t>奖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6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spacing w:val="-10"/>
                <w:szCs w:val="21"/>
              </w:rPr>
              <w:t>（人选）</w:t>
            </w: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简介</w:t>
            </w:r>
            <w:r>
              <w:rPr>
                <w:rFonts w:ascii="Times New Roman" w:hAnsi="Times New Roman" w:cs="Times New Roman"/>
                <w:b/>
                <w:spacing w:val="-16"/>
                <w:szCs w:val="21"/>
              </w:rPr>
              <w:t>（不超过300字）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提名专家签名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380" w:firstLineChars="200"/>
              <w:rPr>
                <w:rFonts w:hint="eastAsia"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声明：本人遵守《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省科学技术奖励办法》及其实施细则</w:t>
            </w:r>
            <w:r>
              <w:rPr>
                <w:rFonts w:hint="eastAsia" w:ascii="Times New Roman" w:hAnsi="Times New Roman" w:cs="Times New Roman"/>
                <w:spacing w:val="-10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本年度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省科学技术奖提名通知的有关规定，同意在项目公示时公布个人相关信息（姓名、工作单位、学科专业及提名意见等），本年度不再作为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</w:t>
            </w:r>
            <w:r>
              <w:rPr>
                <w:rFonts w:hint="eastAsia" w:ascii="Times New Roman" w:hAnsi="Times New Roman" w:cs="Times New Roman"/>
                <w:spacing w:val="-10"/>
                <w:szCs w:val="21"/>
                <w:lang w:val="en-US" w:eastAsia="zh-CN"/>
              </w:rPr>
              <w:t>项目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的完成人，该项目是本人本年度唯一提名项目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。</w:t>
            </w:r>
          </w:p>
          <w:p>
            <w:pPr>
              <w:spacing w:line="320" w:lineRule="exact"/>
              <w:ind w:firstLine="7770" w:firstLineChars="37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ind w:firstLine="7770" w:firstLineChars="3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提名专家签名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spacing w:line="320" w:lineRule="exact"/>
              <w:ind w:firstLine="8925" w:firstLineChars="4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>
      <w:pPr>
        <w:spacing w:line="320" w:lineRule="exact"/>
        <w:ind w:left="620" w:hanging="620" w:hangingChars="294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>
        <w:rPr>
          <w:rFonts w:ascii="Times New Roman" w:hAnsi="Times New Roman" w:eastAsia="仿宋_GB2312" w:cs="Times New Roman"/>
          <w:b/>
          <w:szCs w:val="21"/>
        </w:rPr>
        <w:t>1）</w:t>
      </w:r>
      <w:r>
        <w:rPr>
          <w:rFonts w:ascii="Times New Roman" w:hAnsi="Times New Roman" w:eastAsia="仿宋_GB2312" w:cs="Times New Roman"/>
          <w:spacing w:val="-10"/>
          <w:szCs w:val="21"/>
        </w:rPr>
        <w:t>提名专家类型（请填数字）</w:t>
      </w:r>
      <w:r>
        <w:rPr>
          <w:rFonts w:ascii="Times New Roman" w:hAnsi="Times New Roman" w:eastAsia="仿宋_GB2312" w:cs="Times New Roman"/>
          <w:b/>
          <w:szCs w:val="21"/>
        </w:rPr>
        <w:t>：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1.</w:t>
      </w:r>
      <w:r>
        <w:rPr>
          <w:rFonts w:ascii="Times New Roman" w:hAnsi="Times New Roman" w:eastAsia="仿宋_GB2312" w:cs="Times New Roman"/>
          <w:spacing w:val="-10"/>
          <w:szCs w:val="21"/>
        </w:rPr>
        <w:t>中科院院士；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.</w:t>
      </w:r>
      <w:r>
        <w:rPr>
          <w:rFonts w:ascii="Times New Roman" w:hAnsi="Times New Roman" w:eastAsia="仿宋_GB2312" w:cs="Times New Roman"/>
          <w:spacing w:val="-10"/>
          <w:szCs w:val="21"/>
        </w:rPr>
        <w:t>工程院院士；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 xml:space="preserve"> .</w:t>
      </w:r>
      <w:r>
        <w:rPr>
          <w:rFonts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9</w:t>
      </w:r>
      <w:r>
        <w:rPr>
          <w:rFonts w:ascii="Times New Roman" w:hAnsi="Times New Roman" w:eastAsia="仿宋_GB2312" w:cs="Times New Roman"/>
          <w:spacing w:val="-10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（含）</w:t>
      </w:r>
      <w:r>
        <w:rPr>
          <w:rFonts w:ascii="Times New Roman" w:hAnsi="Times New Roman" w:eastAsia="仿宋_GB2312" w:cs="Times New Roman"/>
          <w:spacing w:val="-10"/>
          <w:szCs w:val="21"/>
        </w:rPr>
        <w:t>以来国家科技奖一等奖第一完成人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>.</w:t>
      </w:r>
      <w:r>
        <w:rPr>
          <w:rFonts w:ascii="Times New Roman" w:hAnsi="Times New Roman" w:eastAsia="仿宋_GB2312" w:cs="Times New Roman"/>
          <w:spacing w:val="-10"/>
          <w:szCs w:val="21"/>
        </w:rPr>
        <w:t>陕西省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最高</w:t>
      </w:r>
      <w:r>
        <w:rPr>
          <w:rFonts w:ascii="Times New Roman" w:hAnsi="Times New Roman" w:eastAsia="仿宋_GB2312" w:cs="Times New Roman"/>
          <w:spacing w:val="-10"/>
          <w:szCs w:val="21"/>
        </w:rPr>
        <w:t>科学技术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>.</w:t>
      </w:r>
      <w:r>
        <w:rPr>
          <w:rFonts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9</w:t>
      </w:r>
      <w:r>
        <w:rPr>
          <w:rFonts w:ascii="Times New Roman" w:hAnsi="Times New Roman" w:eastAsia="仿宋_GB2312" w:cs="Times New Roman"/>
          <w:spacing w:val="-10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（含）</w:t>
      </w:r>
      <w:r>
        <w:rPr>
          <w:rFonts w:ascii="Times New Roman" w:hAnsi="Times New Roman" w:eastAsia="仿宋_GB2312" w:cs="Times New Roman"/>
          <w:spacing w:val="-10"/>
          <w:szCs w:val="21"/>
        </w:rPr>
        <w:t>以来国家科技奖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二等奖</w:t>
      </w:r>
      <w:r>
        <w:rPr>
          <w:rFonts w:ascii="Times New Roman" w:hAnsi="Times New Roman" w:eastAsia="仿宋_GB2312" w:cs="Times New Roman"/>
          <w:spacing w:val="-10"/>
          <w:szCs w:val="21"/>
        </w:rPr>
        <w:t>第一完成人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201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年（含）以来省科技奖一等奖第一完成人；</w:t>
      </w:r>
      <w:r>
        <w:rPr>
          <w:rFonts w:hint="eastAsia" w:ascii="Times New Roman" w:hAnsi="Times New Roman" w:eastAsia="仿宋_GB2312" w:cs="Times New Roman"/>
          <w:b/>
          <w:szCs w:val="21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szCs w:val="21"/>
        </w:rPr>
        <w:t xml:space="preserve">. 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201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年（含）以来省科技奖二等奖第一完成人</w:t>
      </w:r>
      <w:r>
        <w:rPr>
          <w:rFonts w:ascii="Times New Roman" w:hAnsi="Times New Roman" w:eastAsia="仿宋_GB2312" w:cs="Times New Roman"/>
          <w:spacing w:val="-10"/>
          <w:szCs w:val="21"/>
        </w:rPr>
        <w:t>。（</w:t>
      </w:r>
      <w:r>
        <w:rPr>
          <w:rFonts w:ascii="Times New Roman" w:hAnsi="Times New Roman" w:eastAsia="仿宋_GB2312" w:cs="Times New Roman"/>
          <w:b/>
          <w:szCs w:val="21"/>
        </w:rPr>
        <w:t>2）</w:t>
      </w:r>
      <w:r>
        <w:rPr>
          <w:rFonts w:ascii="Times New Roman" w:hAnsi="Times New Roman" w:eastAsia="仿宋_GB2312" w:cs="Times New Roman"/>
          <w:spacing w:val="-10"/>
          <w:szCs w:val="21"/>
        </w:rPr>
        <w:t>项目联系人：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学科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填写项目所在的学科，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类型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一般填写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项目完成人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科研管理人员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bookmarkStart w:id="0" w:name="_GoBack"/>
      <w:bookmarkEnd w:id="0"/>
      <w:r>
        <w:rPr>
          <w:rFonts w:ascii="Times New Roman" w:hAnsi="Times New Roman" w:eastAsia="仿宋_GB2312" w:cs="Times New Roman"/>
          <w:spacing w:val="-10"/>
          <w:szCs w:val="21"/>
        </w:rPr>
        <w:t>。</w:t>
      </w:r>
      <w:r>
        <w:rPr>
          <w:rFonts w:hint="eastAsia" w:ascii="Times New Roman" w:hAnsi="Times New Roman" w:eastAsia="仿宋_GB2312" w:cs="Times New Roman"/>
          <w:b/>
        </w:rPr>
        <w:t>（3）</w:t>
      </w:r>
      <w:r>
        <w:rPr>
          <w:rFonts w:hint="eastAsia" w:ascii="Times New Roman" w:hAnsi="Times New Roman" w:eastAsia="仿宋_GB2312" w:cs="Times New Roman"/>
          <w:spacing w:val="-10"/>
          <w:szCs w:val="21"/>
          <w:lang w:eastAsia="zh-CN"/>
        </w:rPr>
        <w:t>主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责</w:t>
      </w:r>
      <w:r>
        <w:rPr>
          <w:rFonts w:ascii="Times New Roman" w:hAnsi="Times New Roman" w:eastAsia="仿宋_GB2312" w:cs="Times New Roman"/>
          <w:spacing w:val="-10"/>
          <w:szCs w:val="21"/>
        </w:rPr>
        <w:t>专家</w:t>
      </w:r>
      <w:r>
        <w:rPr>
          <w:rFonts w:ascii="Times New Roman" w:hAnsi="Times New Roman" w:eastAsia="仿宋_GB2312" w:cs="Times New Roman"/>
        </w:rPr>
        <w:t>请将本表发送至</w:t>
      </w:r>
      <w:r>
        <w:rPr>
          <w:rFonts w:ascii="Times New Roman" w:hAnsi="Times New Roman" w:eastAsia="仿宋_GB2312" w:cs="Times New Roman"/>
          <w:color w:val="auto"/>
        </w:rPr>
        <w:t>：</w:t>
      </w:r>
      <w:r>
        <w:rPr>
          <w:rFonts w:hint="eastAsia" w:ascii="Times New Roman" w:hAnsi="Times New Roman" w:eastAsia="仿宋_GB2312" w:cs="Times New Roman"/>
          <w:color w:val="auto"/>
        </w:rPr>
        <w:t>kjtjlb@sstrc.com，</w:t>
      </w:r>
      <w:r>
        <w:rPr>
          <w:rFonts w:ascii="Times New Roman" w:hAnsi="Times New Roman" w:eastAsia="仿宋_GB2312" w:cs="Times New Roman"/>
          <w:color w:val="auto"/>
        </w:rPr>
        <w:t>电邮及附</w:t>
      </w:r>
      <w:r>
        <w:rPr>
          <w:rFonts w:ascii="Times New Roman" w:hAnsi="Times New Roman" w:eastAsia="仿宋_GB2312" w:cs="Times New Roman"/>
        </w:rPr>
        <w:t>件标题为</w:t>
      </w:r>
      <w:r>
        <w:rPr>
          <w:rFonts w:hint="eastAsia" w:ascii="Times New Roman" w:hAnsi="Times New Roman" w:eastAsia="仿宋_GB2312" w:cs="Times New Roman"/>
        </w:rPr>
        <w:t>“</w:t>
      </w:r>
      <w:r>
        <w:rPr>
          <w:rFonts w:ascii="Times New Roman" w:hAnsi="Times New Roman" w:eastAsia="仿宋_GB2312" w:cs="Times New Roman"/>
        </w:rPr>
        <w:t>提名专家姓名</w:t>
      </w:r>
      <w:r>
        <w:rPr>
          <w:rFonts w:hint="eastAsia" w:ascii="Times New Roman" w:hAnsi="Times New Roman" w:eastAsia="仿宋_GB2312" w:cs="Times New Roman"/>
          <w:lang w:val="en-US" w:eastAsia="zh-CN"/>
        </w:rPr>
        <w:t>+奖种+奖等</w:t>
      </w:r>
      <w:r>
        <w:rPr>
          <w:rFonts w:hint="eastAsia" w:ascii="Times New Roman" w:hAnsi="Times New Roman" w:eastAsia="仿宋_GB2312" w:cs="Times New Roman"/>
        </w:rPr>
        <w:t>”</w:t>
      </w:r>
      <w:r>
        <w:rPr>
          <w:rFonts w:ascii="Times New Roman" w:hAnsi="Times New Roman" w:eastAsia="仿宋_GB2312" w:cs="Times New Roman"/>
        </w:rPr>
        <w:t>。</w:t>
      </w:r>
    </w:p>
    <w:sectPr>
      <w:pgSz w:w="16838" w:h="11906" w:orient="landscape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6CC8"/>
    <w:rsid w:val="000073AB"/>
    <w:rsid w:val="00014536"/>
    <w:rsid w:val="00015DB3"/>
    <w:rsid w:val="000504B3"/>
    <w:rsid w:val="000634A9"/>
    <w:rsid w:val="00087DA1"/>
    <w:rsid w:val="000E5BB3"/>
    <w:rsid w:val="00146191"/>
    <w:rsid w:val="00196688"/>
    <w:rsid w:val="00255616"/>
    <w:rsid w:val="00296F08"/>
    <w:rsid w:val="002B43F5"/>
    <w:rsid w:val="002D6BAB"/>
    <w:rsid w:val="00332B79"/>
    <w:rsid w:val="00366024"/>
    <w:rsid w:val="003709A9"/>
    <w:rsid w:val="00476C45"/>
    <w:rsid w:val="004A194E"/>
    <w:rsid w:val="004E4E84"/>
    <w:rsid w:val="00500F5C"/>
    <w:rsid w:val="00554941"/>
    <w:rsid w:val="00697234"/>
    <w:rsid w:val="00745A05"/>
    <w:rsid w:val="0081073D"/>
    <w:rsid w:val="00813D96"/>
    <w:rsid w:val="008C6C89"/>
    <w:rsid w:val="00922C20"/>
    <w:rsid w:val="00981770"/>
    <w:rsid w:val="00B85EC7"/>
    <w:rsid w:val="00E54448"/>
    <w:rsid w:val="00E60EFE"/>
    <w:rsid w:val="00ED1F65"/>
    <w:rsid w:val="00ED6B84"/>
    <w:rsid w:val="00F202A9"/>
    <w:rsid w:val="00F44DC4"/>
    <w:rsid w:val="00FC4CD5"/>
    <w:rsid w:val="05994EBF"/>
    <w:rsid w:val="07F85767"/>
    <w:rsid w:val="08952980"/>
    <w:rsid w:val="11C331B6"/>
    <w:rsid w:val="18264C4D"/>
    <w:rsid w:val="224E474D"/>
    <w:rsid w:val="23600E73"/>
    <w:rsid w:val="24823A9A"/>
    <w:rsid w:val="2519168E"/>
    <w:rsid w:val="27190199"/>
    <w:rsid w:val="34720D4F"/>
    <w:rsid w:val="36ED4805"/>
    <w:rsid w:val="41776A5E"/>
    <w:rsid w:val="42901342"/>
    <w:rsid w:val="477441A0"/>
    <w:rsid w:val="48F1359E"/>
    <w:rsid w:val="4A3F3909"/>
    <w:rsid w:val="4B1B18C4"/>
    <w:rsid w:val="4E763DF4"/>
    <w:rsid w:val="66E26CC8"/>
    <w:rsid w:val="68C7098B"/>
    <w:rsid w:val="6CB815CD"/>
    <w:rsid w:val="7D3B2874"/>
    <w:rsid w:val="9BD38A6A"/>
    <w:rsid w:val="F4F65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639</Characters>
  <Lines>5</Lines>
  <Paragraphs>1</Paragraphs>
  <TotalTime>14</TotalTime>
  <ScaleCrop>false</ScaleCrop>
  <LinksUpToDate>false</LinksUpToDate>
  <CharactersWithSpaces>750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2019-06-25T15:39:00Z</dcterms:created>
  <dc:creator>ZhaoQ</dc:creator>
  <cp:lastModifiedBy>郭文奇</cp:lastModifiedBy>
  <dcterms:modified xsi:type="dcterms:W3CDTF">2024-06-11T06:55:10Z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